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C4A13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p w14:paraId="7122574D">
      <w:pPr>
        <w:jc w:val="left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附件一：需求清单及控制价</w:t>
      </w:r>
    </w:p>
    <w:tbl>
      <w:tblPr>
        <w:tblStyle w:val="7"/>
        <w:tblW w:w="14836" w:type="dxa"/>
        <w:tblInd w:w="-35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418"/>
        <w:gridCol w:w="1446"/>
        <w:gridCol w:w="2277"/>
        <w:gridCol w:w="3035"/>
        <w:gridCol w:w="870"/>
        <w:gridCol w:w="810"/>
        <w:gridCol w:w="1425"/>
        <w:gridCol w:w="1545"/>
        <w:gridCol w:w="1233"/>
      </w:tblGrid>
      <w:tr w14:paraId="530D7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8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F816">
            <w:pPr>
              <w:keepNext w:val="0"/>
              <w:keepLines w:val="0"/>
              <w:widowControl/>
              <w:suppressLineNumbers w:val="0"/>
              <w:ind w:left="1596" w:leftChars="760" w:firstLine="320" w:firstLineChars="100"/>
              <w:jc w:val="both"/>
              <w:textAlignment w:val="center"/>
              <w:rPr>
                <w:rFonts w:hint="default" w:ascii="华文琥珀" w:hAnsi="华文琥珀" w:eastAsia="华文琥珀" w:cs="华文琥珀"/>
                <w:i w:val="0"/>
                <w:iCs w:val="0"/>
                <w:color w:val="000000"/>
                <w:sz w:val="52"/>
                <w:szCs w:val="52"/>
                <w:u w:val="none"/>
                <w:lang w:val="en-US"/>
              </w:rPr>
            </w:pPr>
            <w:r>
              <w:rPr>
                <w:rFonts w:hint="eastAsia" w:ascii="华文琥珀" w:hAnsi="华文琥珀" w:eastAsia="华文琥珀" w:cs="华文琥珀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南康区市民服务中心一层中庭、市场监督及二楼自助办税区域改造项目家具清单</w:t>
            </w:r>
          </w:p>
        </w:tc>
      </w:tr>
      <w:tr w14:paraId="409C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A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使用位置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A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含13%税单价（元）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1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总金额（元）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C1F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1200*550*950mm实木卡座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多层板三聚氰胺工艺生态皮高+密度海绵+实木框架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8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62100" cy="1076325"/>
                  <wp:effectExtent l="0" t="0" r="0" b="9525"/>
                  <wp:docPr id="3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A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5592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DC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1500*700*950mm实木卡座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9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多层板三聚氰胺工艺生态皮+高密度海绵+实木框架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62100" cy="1076325"/>
                  <wp:effectExtent l="0" t="0" r="0" b="9525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CD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D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600*600*7500mm实木圆桌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铁艺烤漆支架多层板三聚氰胺工艺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2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190625"/>
                  <wp:effectExtent l="0" t="0" r="0" b="9525"/>
                  <wp:docPr id="6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A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F5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750*750*750mm实木圆桌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铁艺烤漆支架多层板三聚氰胺工艺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09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190625"/>
                  <wp:effectExtent l="0" t="0" r="0" b="9525"/>
                  <wp:docPr id="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B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171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430*450*830mm实木椅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1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橡胶木实木生态皮+高密度海绵+实木框架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4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14450" cy="1371600"/>
                  <wp:effectExtent l="0" t="0" r="0" b="0"/>
                  <wp:docPr id="10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7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4668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1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1200*600*750mm实木长桌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2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材质多层实木桌面+铁艺烤漆支架+多层板三聚氰胺工艺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277620"/>
                  <wp:effectExtent l="0" t="0" r="9525" b="17780"/>
                  <wp:docPr id="12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7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A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3560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8D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F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690*700*700mm实木椅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橡胶木实木水性漆油蜡皮+高密度海绵+实木框架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1209675"/>
                  <wp:effectExtent l="0" t="0" r="0" b="9525"/>
                  <wp:docPr id="14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5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22336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F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B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1400*1000*750mm实木方桌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F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</w:t>
            </w:r>
          </w:p>
        </w:tc>
        <w:tc>
          <w:tcPr>
            <w:tcW w:w="3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tbl>
            <w:tblPr>
              <w:tblStyle w:val="7"/>
              <w:tblW w:w="3916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21"/>
            </w:tblGrid>
            <w:tr w14:paraId="3E3C0D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60" w:hRule="atLeast"/>
              </w:trPr>
              <w:tc>
                <w:tcPr>
                  <w:tcW w:w="391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C883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drawing>
                      <wp:inline distT="0" distB="0" distL="114300" distR="114300">
                        <wp:extent cx="1985645" cy="2647950"/>
                        <wp:effectExtent l="0" t="0" r="14605" b="0"/>
                        <wp:docPr id="15" name="图片 7" descr="IMG_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图片 7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5645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339B56A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60" w:hRule="atLeast"/>
              </w:trPr>
              <w:tc>
                <w:tcPr>
                  <w:tcW w:w="391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02205D5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1289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6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B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27040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D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1400*430*450mm配套实木凳子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D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</w:t>
            </w:r>
          </w:p>
        </w:tc>
        <w:tc>
          <w:tcPr>
            <w:tcW w:w="30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3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3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9280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9E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D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690*700*700mm实木椅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1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橡胶木实木水性漆生态真皮+高密度海绵+实木框架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C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0150" cy="1295400"/>
                  <wp:effectExtent l="0" t="0" r="0" b="0"/>
                  <wp:docPr id="17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9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8376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747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460*500*820mm实木椅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胡桃木色椅+材质生态真皮+高密度海绵+镀铬生态皮多层弯板工艺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1238250"/>
                  <wp:effectExtent l="0" t="0" r="0" b="0"/>
                  <wp:docPr id="19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F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F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DF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4000*350*2440mm书柜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B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橡胶木实木+水性漆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C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1371600"/>
                  <wp:effectExtent l="0" t="0" r="9525" b="0"/>
                  <wp:docPr id="21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9557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19114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D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2800*350*2440mm书柜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1F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橡胶木实木+水性漆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1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1371600"/>
                  <wp:effectExtent l="0" t="0" r="9525" b="0"/>
                  <wp:docPr id="23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AD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6080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24320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FA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B5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  <w:p w14:paraId="55042D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1200*600*850工作台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二楼税务大厅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6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板材三聚氰胺围边工艺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48460" cy="1152525"/>
                  <wp:effectExtent l="0" t="0" r="8890" b="9525"/>
                  <wp:docPr id="25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6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33800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4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FA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05B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D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定制箱1000*400*800 201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2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4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93850" cy="1343025"/>
                  <wp:effectExtent l="0" t="0" r="6350" b="952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D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42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8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EDB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61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9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定制箱1200*400*800 201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A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23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40840" cy="1382395"/>
                  <wp:effectExtent l="0" t="0" r="16510" b="8255"/>
                  <wp:docPr id="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40" cy="138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7B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C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52500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9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5C3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D90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2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定制箱1250*400*800 201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8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3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6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27175" cy="1286510"/>
                  <wp:effectExtent l="0" t="0" r="15875" b="8890"/>
                  <wp:docPr id="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5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8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4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10392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CA7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0E5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8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定制箱1700*400*800 201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1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9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59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55115" cy="1310005"/>
                  <wp:effectExtent l="0" t="0" r="6985" b="4445"/>
                  <wp:docPr id="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4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2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2380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C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31D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A86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BF42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C05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D7C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CE418">
            <w:pPr>
              <w:jc w:val="center"/>
              <w:rPr>
                <w:highlight w:val="none"/>
                <w:u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A0E65">
            <w:pPr>
              <w:jc w:val="both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5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F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245276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3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04D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8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4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35D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483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929B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附件二：报价格式栏</w:t>
            </w:r>
          </w:p>
          <w:p w14:paraId="3E4F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琥珀" w:hAnsi="华文琥珀" w:eastAsia="华文琥珀" w:cs="华文琥珀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06AA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琥珀" w:hAnsi="华文琥珀" w:eastAsia="华文琥珀" w:cs="华文琥珀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华文琥珀" w:hAnsi="华文琥珀" w:eastAsia="华文琥珀" w:cs="华文琥珀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南康区市民服务中心一层中庭、市场监督及二楼自助办税区域改造项目家具采购报价表</w:t>
            </w:r>
            <w:r>
              <w:rPr>
                <w:rFonts w:hint="eastAsia" w:ascii="华文琥珀" w:hAnsi="华文琥珀" w:eastAsia="华文琥珀" w:cs="华文琥珀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br w:type="textWrapping"/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供货方：</w:t>
            </w:r>
            <w:r>
              <w:rPr>
                <w:rFonts w:hint="eastAsia" w:ascii="华文琥珀" w:hAnsi="华文琥珀" w:eastAsia="华文琥珀" w:cs="华文琥珀"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5BA29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使用位置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21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0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含13%税单价（元）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总金额（元）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278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1200*550*950mm实木卡座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A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多层板三聚氰胺工艺生态皮高+密度海绵+实木框架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62100" cy="1076325"/>
                  <wp:effectExtent l="0" t="0" r="0" b="9525"/>
                  <wp:docPr id="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6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2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30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1500*700*950mm实木卡座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多层板三聚氰胺工艺生态皮+高密度海绵+实木框架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562100" cy="1076325"/>
                  <wp:effectExtent l="0" t="0" r="0" b="9525"/>
                  <wp:docPr id="7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8F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F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8D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600*600*7500mm实木圆桌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铁艺烤漆支架多层板三聚氰胺工艺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190625"/>
                  <wp:effectExtent l="0" t="0" r="0" b="9525"/>
                  <wp:docPr id="9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E6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5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3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750*750*750mm实木圆桌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铁艺烤漆支架多层板三聚氰胺工艺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4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43000" cy="1190625"/>
                  <wp:effectExtent l="0" t="0" r="0" b="9525"/>
                  <wp:docPr id="11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B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0A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6A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7FB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0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430*450*830mm实木椅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橡胶木实木生态皮+高密度海绵+实木框架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314450" cy="1371600"/>
                  <wp:effectExtent l="0" t="0" r="0" b="0"/>
                  <wp:docPr id="13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47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616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93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F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1200*600*750mm实木长桌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材质多层实木桌面+铁艺烤漆支架+多层板三聚氰胺工艺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419225" cy="1277620"/>
                  <wp:effectExtent l="0" t="0" r="9525" b="17780"/>
                  <wp:docPr id="16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7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6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6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85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A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690*700*700mm实木椅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橡胶木实木水性漆油蜡皮+高密度海绵+实木框架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123950" cy="1209675"/>
                  <wp:effectExtent l="0" t="0" r="0" b="9525"/>
                  <wp:docPr id="18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B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62F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A8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4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204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1400*1000*750mm实木方桌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5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</w:t>
            </w:r>
          </w:p>
        </w:tc>
        <w:tc>
          <w:tcPr>
            <w:tcW w:w="3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tbl>
            <w:tblPr>
              <w:tblStyle w:val="7"/>
              <w:tblW w:w="3916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721"/>
            </w:tblGrid>
            <w:tr w14:paraId="5EB882E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60" w:hRule="atLeast"/>
              </w:trPr>
              <w:tc>
                <w:tcPr>
                  <w:tcW w:w="391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F361B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drawing>
                      <wp:inline distT="0" distB="0" distL="114300" distR="114300">
                        <wp:extent cx="1985645" cy="2647950"/>
                        <wp:effectExtent l="0" t="0" r="14605" b="0"/>
                        <wp:docPr id="20" name="图片 7" descr="IMG_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图片 7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5645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166AB52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60" w:hRule="atLeast"/>
              </w:trPr>
              <w:tc>
                <w:tcPr>
                  <w:tcW w:w="3916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F5A781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 w14:paraId="6F3D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BF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CE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B6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2B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1400*430*450mm配套实木凳子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D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C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</w:t>
            </w:r>
          </w:p>
        </w:tc>
        <w:tc>
          <w:tcPr>
            <w:tcW w:w="30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2F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A0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5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C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690*700*700mm实木椅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橡胶木实木水性漆生态真皮+高密度海绵+实木框架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200150" cy="1295400"/>
                  <wp:effectExtent l="0" t="0" r="0" b="0"/>
                  <wp:docPr id="22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2C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1A9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460*500*820mm实木椅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胡桃木色椅+材质生态真皮+高密度海绵+镀铬生态皮多层弯板工艺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628650" cy="1238250"/>
                  <wp:effectExtent l="0" t="0" r="0" b="0"/>
                  <wp:docPr id="24" name="图片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9F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5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C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4000*350*2440mm书柜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橡胶木实木+水性漆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2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1371600"/>
                  <wp:effectExtent l="0" t="0" r="9525" b="0"/>
                  <wp:docPr id="29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E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5E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22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2800*350*2440mm书柜 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橡胶木实木+水性漆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F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1075" cy="1371600"/>
                  <wp:effectExtent l="0" t="0" r="9525" b="0"/>
                  <wp:docPr id="30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C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41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43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96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93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  <w:p w14:paraId="694B51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6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1200*600*850工作台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二楼税务大厅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板材三聚氰胺围边工艺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1648460" cy="1152525"/>
                  <wp:effectExtent l="0" t="0" r="8890" b="9525"/>
                  <wp:docPr id="31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6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F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D8B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E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AC3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79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B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定制箱1000*400*800 201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7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9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20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93850" cy="1343025"/>
                  <wp:effectExtent l="0" t="0" r="6350" b="9525"/>
                  <wp:docPr id="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E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2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4A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70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FB99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14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D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定制箱1200*400*800 201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2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1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61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640840" cy="1382395"/>
                  <wp:effectExtent l="0" t="0" r="16510" b="8255"/>
                  <wp:docPr id="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840" cy="138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D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11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C4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EDA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F52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F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定制箱1250*400*800 201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7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E6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27175" cy="1286510"/>
                  <wp:effectExtent l="0" t="0" r="15875" b="8890"/>
                  <wp:docPr id="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C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F5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7C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E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7F2A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D4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C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定制箱1700*400*800 201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4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一楼大厅</w:t>
            </w: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不锈钢1mm厚度 烤漆工艺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0E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1555115" cy="1310005"/>
                  <wp:effectExtent l="0" t="0" r="6985" b="4445"/>
                  <wp:docPr id="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115" cy="131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5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7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78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8A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5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DBA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83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4C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3E11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D5F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6B6C1">
            <w:pPr>
              <w:jc w:val="center"/>
              <w:rPr>
                <w:highlight w:val="none"/>
                <w:u w:val="none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A02EF">
            <w:pPr>
              <w:jc w:val="both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0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6A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F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EE6F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8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E4659">
            <w:pPr>
              <w:tabs>
                <w:tab w:val="left" w:pos="5740"/>
                <w:tab w:val="left" w:pos="10968"/>
              </w:tabs>
              <w:bidi w:val="0"/>
              <w:rPr>
                <w:rFonts w:hint="default" w:ascii="仿宋" w:hAnsi="仿宋" w:eastAsia="仿宋" w:cs="仿宋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注：1.</w:t>
            </w:r>
            <w:r>
              <w:rPr>
                <w:rFonts w:hint="eastAsia" w:ascii="仿宋" w:hAnsi="仿宋" w:eastAsia="仿宋" w:cs="仿宋"/>
                <w:kern w:val="2"/>
                <w:sz w:val="21"/>
                <w:lang w:val="en-US" w:eastAsia="zh-CN" w:bidi="ar-SA"/>
              </w:rPr>
              <w:t>数量为暂定数量，实际以甲方实际生产计划为准</w:t>
            </w:r>
          </w:p>
          <w:p w14:paraId="0B3C021F">
            <w:pPr>
              <w:tabs>
                <w:tab w:val="left" w:pos="5740"/>
                <w:tab w:val="left" w:pos="10968"/>
              </w:tabs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报价公司名称：                                      联系人：                                   联系方式：</w:t>
            </w:r>
          </w:p>
          <w:p w14:paraId="7ABB8AA0">
            <w:pPr>
              <w:keepNext w:val="0"/>
              <w:keepLines w:val="0"/>
              <w:pageBreakBefore w:val="0"/>
              <w:widowControl w:val="0"/>
              <w:tabs>
                <w:tab w:val="left" w:pos="5740"/>
                <w:tab w:val="left" w:pos="10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20" w:firstLineChars="200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 w14:paraId="4AA3530C">
            <w:pPr>
              <w:keepNext w:val="0"/>
              <w:keepLines w:val="0"/>
              <w:pageBreakBefore w:val="0"/>
              <w:widowControl w:val="0"/>
              <w:tabs>
                <w:tab w:val="left" w:pos="5740"/>
                <w:tab w:val="left" w:pos="109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420" w:firstLineChars="200"/>
              <w:textAlignment w:val="auto"/>
              <w:rPr>
                <w:rFonts w:hint="eastAsia" w:ascii="仿宋" w:hAnsi="仿宋" w:eastAsia="仿宋" w:cs="仿宋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仿宋" w:hAnsi="仿宋" w:eastAsia="仿宋" w:cs="仿宋"/>
                <w:kern w:val="2"/>
                <w:sz w:val="21"/>
                <w:lang w:val="en-US" w:eastAsia="zh-CN" w:bidi="ar-SA"/>
              </w:rPr>
              <w:t>该报价包含但不限于以下内容:含材料费、运输费、卸车费、现场安装、13%税费、质保等全部工作</w:t>
            </w:r>
          </w:p>
          <w:p w14:paraId="2801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3DCF8A6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00" w:lineRule="exact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123" w:right="1440" w:bottom="952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7E5FA8B0-81BE-424A-AF3D-21EAC21427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38637A3-991F-4305-A5A2-AD3D82B670CD}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4F9E14B4-9708-45B4-BBF9-39997DFA1C5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D684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026A2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026A2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A5B0F">
    <w:pPr>
      <w:pStyle w:val="5"/>
      <w:jc w:val="left"/>
      <w:rPr>
        <w:rFonts w:hint="default" w:eastAsiaTheme="minorEastAsia"/>
        <w:sz w:val="18"/>
        <w:szCs w:val="18"/>
        <w:lang w:val="en-US" w:eastAsia="zh-CN"/>
      </w:rPr>
    </w:pPr>
    <w:r>
      <w:rPr>
        <w:rFonts w:hint="eastAsia" w:ascii="仿宋" w:hAnsi="仿宋" w:eastAsia="仿宋" w:cs="仿宋"/>
        <w:sz w:val="24"/>
        <w:szCs w:val="24"/>
        <w:lang w:val="en-US" w:eastAsia="zh-CN"/>
      </w:rPr>
      <w:t xml:space="preserve">                                                                                                 </w:t>
    </w:r>
    <w:r>
      <w:rPr>
        <w:rFonts w:hint="eastAsia"/>
        <w:sz w:val="18"/>
        <w:szCs w:val="18"/>
        <w:lang w:val="en-US" w:eastAsia="zh-CN"/>
      </w:rPr>
      <w:t>采购编号：QHMY202600901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0ZWE5MjVhMDNmODBhZThlMmY0ZGViNDAzMzU5NjYifQ=="/>
  </w:docVars>
  <w:rsids>
    <w:rsidRoot w:val="61556536"/>
    <w:rsid w:val="0169734F"/>
    <w:rsid w:val="01E84105"/>
    <w:rsid w:val="05745A5A"/>
    <w:rsid w:val="05F9796C"/>
    <w:rsid w:val="07A11F3A"/>
    <w:rsid w:val="088C6DC7"/>
    <w:rsid w:val="0EBD7D2B"/>
    <w:rsid w:val="10E904CB"/>
    <w:rsid w:val="11BB7D40"/>
    <w:rsid w:val="16176FFF"/>
    <w:rsid w:val="19144742"/>
    <w:rsid w:val="1B3C070A"/>
    <w:rsid w:val="1C502996"/>
    <w:rsid w:val="1CDD7EDD"/>
    <w:rsid w:val="1E12143A"/>
    <w:rsid w:val="1F7E6DB2"/>
    <w:rsid w:val="20F1611B"/>
    <w:rsid w:val="20FC0279"/>
    <w:rsid w:val="239142B5"/>
    <w:rsid w:val="24632CFA"/>
    <w:rsid w:val="264D42EC"/>
    <w:rsid w:val="26C564D1"/>
    <w:rsid w:val="2942664A"/>
    <w:rsid w:val="2F3E706A"/>
    <w:rsid w:val="339F1B33"/>
    <w:rsid w:val="38E1624B"/>
    <w:rsid w:val="39351148"/>
    <w:rsid w:val="3A4060DF"/>
    <w:rsid w:val="3ADE5C23"/>
    <w:rsid w:val="406F4DD8"/>
    <w:rsid w:val="410C4FC2"/>
    <w:rsid w:val="4166470E"/>
    <w:rsid w:val="41B738EC"/>
    <w:rsid w:val="43381FC7"/>
    <w:rsid w:val="43701E95"/>
    <w:rsid w:val="43B854AC"/>
    <w:rsid w:val="44333A2F"/>
    <w:rsid w:val="44767EAD"/>
    <w:rsid w:val="4A4B73C4"/>
    <w:rsid w:val="4A77763C"/>
    <w:rsid w:val="4ADD5AB0"/>
    <w:rsid w:val="4C202B92"/>
    <w:rsid w:val="4C622E56"/>
    <w:rsid w:val="4D3420F1"/>
    <w:rsid w:val="4DD109CE"/>
    <w:rsid w:val="50DD4BDC"/>
    <w:rsid w:val="51403E18"/>
    <w:rsid w:val="51D53843"/>
    <w:rsid w:val="54F20D64"/>
    <w:rsid w:val="58294D5F"/>
    <w:rsid w:val="590A0B81"/>
    <w:rsid w:val="5A9B4A0C"/>
    <w:rsid w:val="5B2A6E49"/>
    <w:rsid w:val="5D0D79D8"/>
    <w:rsid w:val="5FA02048"/>
    <w:rsid w:val="5FC67CF9"/>
    <w:rsid w:val="61556536"/>
    <w:rsid w:val="62091D7C"/>
    <w:rsid w:val="66D53242"/>
    <w:rsid w:val="69DD478B"/>
    <w:rsid w:val="6A3B6217"/>
    <w:rsid w:val="6C0005DB"/>
    <w:rsid w:val="6EB240B0"/>
    <w:rsid w:val="6F430661"/>
    <w:rsid w:val="6F997D7F"/>
    <w:rsid w:val="71205A81"/>
    <w:rsid w:val="74FF7C87"/>
    <w:rsid w:val="751C6005"/>
    <w:rsid w:val="75983617"/>
    <w:rsid w:val="770F116B"/>
    <w:rsid w:val="773A2BA2"/>
    <w:rsid w:val="7884502B"/>
    <w:rsid w:val="78BD2923"/>
    <w:rsid w:val="7946539B"/>
    <w:rsid w:val="7C9232CD"/>
    <w:rsid w:val="7F66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hAnsi="Arial" w:eastAsia="黑体" w:cs="Arial"/>
      <w:b/>
      <w:bCs/>
      <w:kern w:val="2"/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qFormat/>
    <w:uiPriority w:val="0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51"/>
    <w:basedOn w:val="9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2">
    <w:name w:val="font31"/>
    <w:basedOn w:val="9"/>
    <w:qFormat/>
    <w:uiPriority w:val="0"/>
    <w:rPr>
      <w:rFonts w:hint="eastAsia" w:ascii="华文琥珀" w:hAnsi="华文琥珀" w:eastAsia="华文琥珀" w:cs="华文琥珀"/>
      <w:color w:val="000000"/>
      <w:sz w:val="52"/>
      <w:szCs w:val="52"/>
      <w:u w:val="none"/>
    </w:rPr>
  </w:style>
  <w:style w:type="character" w:customStyle="1" w:styleId="13">
    <w:name w:val="font21"/>
    <w:basedOn w:val="9"/>
    <w:qFormat/>
    <w:uiPriority w:val="0"/>
    <w:rPr>
      <w:rFonts w:hint="eastAsia" w:ascii="华文琥珀" w:hAnsi="华文琥珀" w:eastAsia="华文琥珀" w:cs="华文琥珀"/>
      <w:color w:val="000000"/>
      <w:sz w:val="52"/>
      <w:szCs w:val="52"/>
      <w:u w:val="none"/>
    </w:r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中铁24局</Company>
  <Pages>11</Pages>
  <Words>1672</Words>
  <Characters>2164</Characters>
  <Lines>0</Lines>
  <Paragraphs>0</Paragraphs>
  <TotalTime>53</TotalTime>
  <ScaleCrop>false</ScaleCrop>
  <LinksUpToDate>false</LinksUpToDate>
  <CharactersWithSpaces>2287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2023-05-17T02:20:00Z</dcterms:created>
  <dc:creator>秦镭铭</dc:creator>
  <cp:lastModifiedBy>东南十三里。</cp:lastModifiedBy>
  <cp:lastPrinted>2026-09-01T02:36:00Z</cp:lastPrinted>
  <dcterms:modified xsi:type="dcterms:W3CDTF">2026-09-01T03:02:20Z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B200A2EC1BFA4012A6626BB1E06889EB_13</vt:lpwstr>
  </property>
  <property fmtid="{D5CDD505-2E9C-101B-9397-08002B2CF9AE}" pid="4" name="KSOTemplateDocerSaveRecord">
    <vt:lpwstr>eyJoZGlkIjoiNTNiMjUyNGI1MTQ1MmE0ZjNlNWRlY2M5MThiMDhjY2UiLCJ1c2VySWQiOiIzMjIxMzQxODMifQ==</vt:lpwstr>
  </property>
</Properties>
</file>